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A48" w:rsidRPr="00BE7354" w:rsidRDefault="00274A48" w:rsidP="00274A48">
      <w:pPr>
        <w:pStyle w:val="NormalWeb"/>
        <w:spacing w:before="0" w:beforeAutospacing="0" w:after="0" w:afterAutospacing="0"/>
        <w:jc w:val="center"/>
        <w:rPr>
          <w:rFonts w:ascii="Century Gothic" w:eastAsia="Calibri" w:hAnsi="Century Gothic"/>
          <w:b/>
          <w:sz w:val="28"/>
          <w:szCs w:val="28"/>
          <w:lang w:eastAsia="en-US"/>
        </w:rPr>
      </w:pPr>
      <w:r w:rsidRPr="00BE7354">
        <w:rPr>
          <w:rFonts w:ascii="Century Gothic" w:eastAsia="Calibri" w:hAnsi="Century Gothic"/>
          <w:b/>
          <w:sz w:val="28"/>
          <w:szCs w:val="28"/>
          <w:lang w:eastAsia="en-US"/>
        </w:rPr>
        <w:t>Actividad Plurilingüe sobre el jardín del IES. Aguilar y Cano</w:t>
      </w:r>
    </w:p>
    <w:p w:rsidR="00274A48" w:rsidRPr="00BE7354" w:rsidRDefault="00274A48" w:rsidP="00274A48">
      <w:pPr>
        <w:pStyle w:val="NormalWeb"/>
        <w:spacing w:before="0" w:beforeAutospacing="0" w:after="0" w:afterAutospacing="0"/>
        <w:jc w:val="center"/>
        <w:rPr>
          <w:rFonts w:ascii="Century Gothic" w:eastAsia="Calibri" w:hAnsi="Century Gothic"/>
          <w:b/>
          <w:sz w:val="28"/>
          <w:szCs w:val="28"/>
          <w:lang w:eastAsia="en-US"/>
        </w:rPr>
      </w:pPr>
      <w:r w:rsidRPr="00BE7354">
        <w:rPr>
          <w:rFonts w:ascii="Century Gothic" w:eastAsia="Calibri" w:hAnsi="Century Gothic"/>
          <w:b/>
          <w:sz w:val="28"/>
          <w:szCs w:val="28"/>
          <w:lang w:eastAsia="en-US"/>
        </w:rPr>
        <w:t>(</w:t>
      </w:r>
      <w:r w:rsidR="00BE7354">
        <w:rPr>
          <w:rFonts w:ascii="Century Gothic" w:eastAsia="Calibri" w:hAnsi="Century Gothic"/>
          <w:b/>
          <w:sz w:val="28"/>
          <w:szCs w:val="28"/>
          <w:lang w:eastAsia="en-US"/>
        </w:rPr>
        <w:t>U</w:t>
      </w:r>
      <w:r w:rsidRPr="00BE7354">
        <w:rPr>
          <w:rFonts w:ascii="Century Gothic" w:eastAsia="Calibri" w:hAnsi="Century Gothic"/>
          <w:b/>
          <w:sz w:val="28"/>
          <w:szCs w:val="28"/>
          <w:lang w:eastAsia="en-US"/>
        </w:rPr>
        <w:t xml:space="preserve">so de la aplicación </w:t>
      </w:r>
      <w:proofErr w:type="spellStart"/>
      <w:r w:rsidRPr="00BE7354">
        <w:rPr>
          <w:rFonts w:ascii="Century Gothic" w:eastAsia="Calibri" w:hAnsi="Century Gothic"/>
          <w:b/>
          <w:sz w:val="28"/>
          <w:szCs w:val="28"/>
          <w:lang w:eastAsia="en-US"/>
        </w:rPr>
        <w:t>Glogster</w:t>
      </w:r>
      <w:proofErr w:type="spellEnd"/>
      <w:r w:rsidRPr="00BE7354">
        <w:rPr>
          <w:rFonts w:ascii="Century Gothic" w:eastAsia="Calibri" w:hAnsi="Century Gothic"/>
          <w:b/>
          <w:sz w:val="28"/>
          <w:szCs w:val="28"/>
          <w:lang w:eastAsia="en-US"/>
        </w:rPr>
        <w:t>)</w:t>
      </w:r>
    </w:p>
    <w:p w:rsidR="00274A48" w:rsidRDefault="00274A48" w:rsidP="00274A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iCs/>
          <w:color w:val="000000"/>
          <w:u w:val="single"/>
        </w:rPr>
      </w:pPr>
    </w:p>
    <w:p w:rsidR="00274A48" w:rsidRDefault="00274A48" w:rsidP="00274A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iCs/>
          <w:color w:val="000000"/>
          <w:u w:val="single"/>
        </w:rPr>
      </w:pPr>
    </w:p>
    <w:p w:rsidR="00274A48" w:rsidRPr="00795BFC" w:rsidRDefault="00274A48" w:rsidP="00274A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iCs/>
          <w:color w:val="000000"/>
        </w:rPr>
      </w:pPr>
      <w:r w:rsidRPr="00795BFC">
        <w:rPr>
          <w:rFonts w:ascii="Century Gothic" w:hAnsi="Century Gothic"/>
          <w:b/>
          <w:bCs/>
          <w:iCs/>
          <w:color w:val="000000"/>
          <w:u w:val="single"/>
        </w:rPr>
        <w:t>DESCRIPCIÓN DE LA ACTIVIDAD.</w:t>
      </w:r>
    </w:p>
    <w:p w:rsidR="00274A48" w:rsidRDefault="00274A48" w:rsidP="00274A48">
      <w:pPr>
        <w:pStyle w:val="NormalWeb"/>
        <w:spacing w:before="0" w:beforeAutospacing="0" w:after="0" w:afterAutospacing="0"/>
        <w:jc w:val="both"/>
        <w:rPr>
          <w:rFonts w:ascii="Century Gothic" w:eastAsia="Calibri" w:hAnsi="Century Gothic"/>
          <w:sz w:val="22"/>
          <w:szCs w:val="22"/>
          <w:lang w:eastAsia="en-US"/>
        </w:rPr>
      </w:pPr>
    </w:p>
    <w:p w:rsidR="00274A48" w:rsidRPr="004316F3" w:rsidRDefault="00274A48" w:rsidP="00274A48">
      <w:pPr>
        <w:pStyle w:val="NormalWeb"/>
        <w:spacing w:before="0" w:beforeAutospacing="0" w:after="0" w:afterAutospacing="0"/>
        <w:jc w:val="both"/>
        <w:rPr>
          <w:rFonts w:ascii="Century Gothic" w:eastAsia="Calibri" w:hAnsi="Century Gothic"/>
          <w:sz w:val="22"/>
          <w:szCs w:val="22"/>
          <w:lang w:eastAsia="en-US"/>
        </w:rPr>
      </w:pPr>
      <w:r>
        <w:rPr>
          <w:rFonts w:ascii="Century Gothic" w:eastAsia="Calibri" w:hAnsi="Century Gothic"/>
          <w:sz w:val="22"/>
          <w:szCs w:val="22"/>
          <w:lang w:eastAsia="en-US"/>
        </w:rPr>
        <w:t>La actividad que se propone a continuación está basada en el uso de</w:t>
      </w:r>
    </w:p>
    <w:p w:rsidR="00274A48" w:rsidRDefault="00BE7354" w:rsidP="00274A48">
      <w:pPr>
        <w:pStyle w:val="NormalWeb"/>
        <w:spacing w:before="0" w:beforeAutospacing="0" w:after="0" w:afterAutospacing="0"/>
        <w:jc w:val="both"/>
        <w:rPr>
          <w:rFonts w:ascii="Century Gothic" w:eastAsia="Calibri" w:hAnsi="Century Gothic"/>
          <w:sz w:val="22"/>
          <w:szCs w:val="22"/>
          <w:lang w:eastAsia="en-US"/>
        </w:rPr>
      </w:pPr>
      <w:proofErr w:type="gramStart"/>
      <w:r>
        <w:rPr>
          <w:rFonts w:ascii="Century Gothic" w:eastAsia="Calibri" w:hAnsi="Century Gothic"/>
          <w:sz w:val="22"/>
          <w:szCs w:val="22"/>
          <w:lang w:eastAsia="en-US"/>
        </w:rPr>
        <w:t>la</w:t>
      </w:r>
      <w:proofErr w:type="gramEnd"/>
      <w:r>
        <w:rPr>
          <w:rFonts w:ascii="Century Gothic" w:eastAsia="Calibri" w:hAnsi="Century Gothic"/>
          <w:sz w:val="22"/>
          <w:szCs w:val="22"/>
          <w:lang w:eastAsia="en-US"/>
        </w:rPr>
        <w:t xml:space="preserve"> aplicación </w:t>
      </w:r>
      <w:proofErr w:type="spellStart"/>
      <w:r>
        <w:rPr>
          <w:rFonts w:ascii="Century Gothic" w:eastAsia="Calibri" w:hAnsi="Century Gothic"/>
          <w:sz w:val="22"/>
          <w:szCs w:val="22"/>
          <w:lang w:eastAsia="en-US"/>
        </w:rPr>
        <w:t>Glogster</w:t>
      </w:r>
      <w:proofErr w:type="spellEnd"/>
      <w:r>
        <w:rPr>
          <w:rFonts w:ascii="Century Gothic" w:eastAsia="Calibri" w:hAnsi="Century Gothic"/>
          <w:sz w:val="22"/>
          <w:szCs w:val="22"/>
          <w:lang w:eastAsia="en-US"/>
        </w:rPr>
        <w:t xml:space="preserve">, así como los tres idiomas de nuestro centro Plurilingüe. </w:t>
      </w:r>
    </w:p>
    <w:p w:rsidR="00274A48" w:rsidRDefault="00274A48" w:rsidP="00274A48">
      <w:pPr>
        <w:pStyle w:val="NormalWeb"/>
        <w:spacing w:before="0" w:beforeAutospacing="0" w:after="0" w:afterAutospacing="0"/>
        <w:jc w:val="both"/>
        <w:rPr>
          <w:rFonts w:ascii="Century Gothic" w:eastAsia="Calibri" w:hAnsi="Century Gothic"/>
          <w:sz w:val="22"/>
          <w:szCs w:val="22"/>
          <w:lang w:eastAsia="en-US"/>
        </w:rPr>
      </w:pPr>
    </w:p>
    <w:p w:rsidR="00274A48" w:rsidRDefault="00274A48" w:rsidP="00274A48">
      <w:pPr>
        <w:pStyle w:val="NormalWeb"/>
        <w:spacing w:before="0" w:beforeAutospacing="0" w:after="0" w:afterAutospacing="0"/>
        <w:jc w:val="both"/>
        <w:rPr>
          <w:rFonts w:ascii="Century Gothic" w:eastAsia="Calibri" w:hAnsi="Century Gothic"/>
          <w:sz w:val="22"/>
          <w:szCs w:val="22"/>
          <w:lang w:eastAsia="en-US"/>
        </w:rPr>
      </w:pPr>
      <w:r>
        <w:rPr>
          <w:rFonts w:ascii="Century Gothic" w:eastAsia="Calibri" w:hAnsi="Century Gothic"/>
          <w:sz w:val="22"/>
          <w:szCs w:val="22"/>
          <w:lang w:eastAsia="en-US"/>
        </w:rPr>
        <w:t>Para el desarrollo de la misma emplearemos los siguientes recursos:</w:t>
      </w:r>
    </w:p>
    <w:p w:rsidR="00274A48" w:rsidRDefault="00274A48" w:rsidP="00274A48">
      <w:pPr>
        <w:pStyle w:val="NormalWeb"/>
        <w:spacing w:before="0" w:beforeAutospacing="0" w:after="0" w:afterAutospacing="0"/>
        <w:jc w:val="both"/>
        <w:rPr>
          <w:rFonts w:ascii="Century Gothic" w:eastAsia="Calibri" w:hAnsi="Century Gothic"/>
          <w:sz w:val="22"/>
          <w:szCs w:val="22"/>
          <w:lang w:eastAsia="en-US"/>
        </w:rPr>
      </w:pPr>
    </w:p>
    <w:p w:rsidR="00274A48" w:rsidRDefault="00274A48" w:rsidP="00274A48">
      <w:pPr>
        <w:pStyle w:val="NormalWeb"/>
        <w:spacing w:before="0" w:beforeAutospacing="0" w:after="0" w:afterAutospacing="0"/>
        <w:jc w:val="both"/>
        <w:rPr>
          <w:rFonts w:ascii="Century Gothic" w:eastAsia="Calibri" w:hAnsi="Century Gothic"/>
          <w:sz w:val="22"/>
          <w:szCs w:val="22"/>
          <w:lang w:eastAsia="en-US"/>
        </w:rPr>
      </w:pPr>
      <w:r>
        <w:rPr>
          <w:rFonts w:ascii="Century Gothic" w:eastAsia="Calibri" w:hAnsi="Century Gothic"/>
          <w:sz w:val="22"/>
          <w:szCs w:val="22"/>
          <w:lang w:eastAsia="en-US"/>
        </w:rPr>
        <w:t>- Taller de plantación de árboles en el jardín.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</w:pPr>
      <w:r>
        <w:rPr>
          <w:rFonts w:ascii="Century Gothic" w:hAnsi="Century Gothic"/>
        </w:rPr>
        <w:t xml:space="preserve">- Actividades de la unidad de la programación </w:t>
      </w:r>
      <w:r w:rsidRPr="00D61B04"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 xml:space="preserve"> </w:t>
      </w:r>
      <w:r w:rsidRPr="007F1874"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>EL SER HUMANO Y EL MEDIO AMBIENTE</w:t>
      </w:r>
      <w:r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>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 xml:space="preserve">- </w:t>
      </w:r>
      <w:r w:rsidRPr="00274A48">
        <w:rPr>
          <w:rFonts w:ascii="Century Gothic" w:eastAsia="Times New Roman" w:hAnsi="Century Gothic"/>
          <w:bCs/>
          <w:color w:val="000000"/>
          <w:spacing w:val="-1"/>
        </w:rPr>
        <w:t>Realización de posters digitales con la aplicación GLOGSTER.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Pr="00CB5D87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/>
          <w:bCs/>
          <w:color w:val="000000"/>
          <w:spacing w:val="-1"/>
          <w:sz w:val="28"/>
          <w:szCs w:val="28"/>
        </w:rPr>
      </w:pPr>
      <w:r w:rsidRPr="00CB5D87">
        <w:rPr>
          <w:rFonts w:ascii="Century Gothic" w:eastAsia="Times New Roman" w:hAnsi="Century Gothic"/>
          <w:b/>
          <w:bCs/>
          <w:color w:val="000000"/>
          <w:spacing w:val="-1"/>
          <w:sz w:val="28"/>
          <w:szCs w:val="28"/>
        </w:rPr>
        <w:t>METODOLOGÍA.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Durante este mes de  mayo,  se realizarán las siguientes actividades en el centro:</w:t>
      </w: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  <w:r w:rsidRPr="00274A48">
        <w:rPr>
          <w:rFonts w:ascii="Century Gothic" w:eastAsia="Times New Roman" w:hAnsi="Century Gothic"/>
          <w:bCs/>
          <w:color w:val="000000"/>
          <w:spacing w:val="-1"/>
        </w:rPr>
        <w:t xml:space="preserve">- Plantación de tres </w:t>
      </w:r>
      <w:proofErr w:type="spellStart"/>
      <w:r w:rsidRPr="00274A48">
        <w:rPr>
          <w:rFonts w:ascii="Century Gothic" w:eastAsia="Times New Roman" w:hAnsi="Century Gothic"/>
          <w:bCs/>
          <w:color w:val="000000"/>
          <w:spacing w:val="-1"/>
        </w:rPr>
        <w:t>áboles</w:t>
      </w:r>
      <w:proofErr w:type="spellEnd"/>
      <w:r w:rsidRPr="00274A48">
        <w:rPr>
          <w:rFonts w:ascii="Century Gothic" w:eastAsia="Times New Roman" w:hAnsi="Century Gothic"/>
          <w:bCs/>
          <w:color w:val="000000"/>
          <w:spacing w:val="-1"/>
        </w:rPr>
        <w:t xml:space="preserve"> en el jardín del centro</w:t>
      </w: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  <w:r w:rsidRPr="00274A48">
        <w:rPr>
          <w:rFonts w:ascii="Century Gothic" w:eastAsia="Times New Roman" w:hAnsi="Century Gothic"/>
          <w:bCs/>
          <w:color w:val="000000"/>
          <w:spacing w:val="-1"/>
        </w:rPr>
        <w:t>- Lectura de manifiesto sobre la naturaleza.</w:t>
      </w: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  <w:r w:rsidRPr="00274A48">
        <w:rPr>
          <w:rFonts w:ascii="Century Gothic" w:eastAsia="Times New Roman" w:hAnsi="Century Gothic"/>
          <w:bCs/>
          <w:color w:val="000000"/>
          <w:spacing w:val="-1"/>
        </w:rPr>
        <w:t>- Charla sobre la primavera a cargo de D. Juan de Dios Yáñez.</w:t>
      </w: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  <w:r w:rsidRPr="00274A48">
        <w:rPr>
          <w:rFonts w:ascii="Century Gothic" w:eastAsia="Times New Roman" w:hAnsi="Century Gothic"/>
          <w:bCs/>
          <w:color w:val="000000"/>
          <w:spacing w:val="-1"/>
        </w:rPr>
        <w:t>- Interpretación de piezas musicales a cargo de alumnos de 1º de ESO.</w:t>
      </w: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</w:p>
    <w:p w:rsidR="00274A48" w:rsidRP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</w:rPr>
      </w:pPr>
      <w:r w:rsidRPr="00274A48">
        <w:rPr>
          <w:rFonts w:ascii="Century Gothic" w:eastAsia="Times New Roman" w:hAnsi="Century Gothic"/>
          <w:bCs/>
          <w:color w:val="000000"/>
          <w:spacing w:val="-1"/>
        </w:rPr>
        <w:t>- Recolección de datos sobre especies vegetales de nuestro jardín.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/>
          <w:bCs/>
          <w:color w:val="000000"/>
          <w:spacing w:val="-1"/>
          <w:sz w:val="32"/>
          <w:szCs w:val="32"/>
        </w:rPr>
        <w:t xml:space="preserve">          </w:t>
      </w: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Coincidiendo con esos talleres los alumnos implicados (3º ESO) desarrollan </w:t>
      </w:r>
      <w:r w:rsidRPr="00CB5D87"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 xml:space="preserve">la Unidad Didáctica 10 </w:t>
      </w: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del temario de Biología y Geología  </w:t>
      </w:r>
      <w:r w:rsidRPr="007F1874"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>EL SER HUMANO Y EL MEDIO AMBIENTE</w:t>
      </w:r>
      <w:r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>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 w:rsidRPr="00CB5D87">
        <w:rPr>
          <w:rFonts w:ascii="Century Gothic" w:eastAsia="Times New Roman" w:hAnsi="Century Gothic"/>
          <w:b/>
          <w:bCs/>
          <w:color w:val="000000"/>
          <w:spacing w:val="-1"/>
          <w:sz w:val="32"/>
          <w:szCs w:val="32"/>
        </w:rPr>
        <w:t xml:space="preserve">- </w:t>
      </w:r>
      <w:r w:rsidRPr="00391B58"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Por último </w:t>
      </w:r>
      <w:r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 xml:space="preserve">la clase de 3º ESO F realizarán una serie </w:t>
      </w:r>
      <w:proofErr w:type="spellStart"/>
      <w:r w:rsidRPr="00CB5D87"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>Glogsters</w:t>
      </w:r>
      <w:proofErr w:type="spellEnd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 con la temática “conocimiento de nuestro jardín”</w:t>
      </w:r>
      <w:r w:rsidRPr="00391B58"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: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En una sesión se llevará a cabo una primera sesión de toma de contacto con la aplicación </w:t>
      </w:r>
      <w:proofErr w:type="spellStart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Glogster</w:t>
      </w:r>
      <w:proofErr w:type="spellEnd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. En ella se explicará un tutorial de la aplicación y se verá un ejemplo de </w:t>
      </w:r>
      <w:proofErr w:type="spellStart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Glogster</w:t>
      </w:r>
      <w:proofErr w:type="spellEnd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  para que los alumnos se familiaricen con la aplicación.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En otra sesión se dividirá la clase en grupos de 4 alumnos para que cada uno elija una de las especies representativas de la flora de nuestro jardín. Sobre esa especie tendrán que hacer un trabajo de investigación y fotográfico indicando aspectos como: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- Tipo de hojas, frutos, etc.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- </w:t>
      </w:r>
      <w:proofErr w:type="spellStart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Habitat</w:t>
      </w:r>
      <w:proofErr w:type="spellEnd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- Características principales: altura, color, forma, etc.</w:t>
      </w:r>
    </w:p>
    <w:p w:rsidR="00274A48" w:rsidRDefault="00BE7354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- Fotografía.</w:t>
      </w:r>
    </w:p>
    <w:p w:rsidR="00BE7354" w:rsidRDefault="00BE7354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- Posibles usos.</w:t>
      </w:r>
    </w:p>
    <w:p w:rsidR="00274A48" w:rsidRDefault="00BE7354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-Etc.</w:t>
      </w:r>
    </w:p>
    <w:p w:rsidR="00BE7354" w:rsidRDefault="00BE7354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Pr="00BE7354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El trabajo consistirá en la realización de un poster digital (</w:t>
      </w:r>
      <w:proofErr w:type="spellStart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G</w:t>
      </w:r>
      <w:r w:rsidR="00BE7354"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logster</w:t>
      </w:r>
      <w:proofErr w:type="spellEnd"/>
      <w:r w:rsidR="00BE7354"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) sobre la temática anteriormente expuesta, </w:t>
      </w:r>
      <w:r w:rsidR="00BE7354" w:rsidRPr="00BE7354">
        <w:rPr>
          <w:rFonts w:ascii="Century Gothic" w:eastAsia="Times New Roman" w:hAnsi="Century Gothic"/>
          <w:b/>
          <w:bCs/>
          <w:color w:val="000000"/>
          <w:spacing w:val="-1"/>
          <w:sz w:val="20"/>
          <w:szCs w:val="20"/>
        </w:rPr>
        <w:t>realizado en términos de los tres idiomas: castellano, francés e inglés.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Por último dichos </w:t>
      </w:r>
      <w:proofErr w:type="spellStart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Glogsters</w:t>
      </w:r>
      <w:proofErr w:type="spellEnd"/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 xml:space="preserve"> se subirán a la web del IES. Aguilar y Cano.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Pr="00CB5D87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/>
          <w:bCs/>
          <w:color w:val="000000"/>
          <w:spacing w:val="-1"/>
          <w:sz w:val="24"/>
          <w:szCs w:val="24"/>
        </w:rPr>
      </w:pPr>
      <w:r w:rsidRPr="00CB5D87">
        <w:rPr>
          <w:rFonts w:ascii="Century Gothic" w:eastAsia="Times New Roman" w:hAnsi="Century Gothic"/>
          <w:b/>
          <w:bCs/>
          <w:color w:val="000000"/>
          <w:spacing w:val="-1"/>
          <w:sz w:val="24"/>
          <w:szCs w:val="24"/>
        </w:rPr>
        <w:t>Con esta metodología intentamos conseguir: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- Una participación activa del alumnado en su propio proceso de aprendizaje, tanto a nivel individual como a nivel de grupo.</w:t>
      </w: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Pr="00391B5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  <w:r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  <w:t>- Un aprendizaje socializador, ya que el alumnado hace uso de una  herramienta TIC en grupo con sus compañeros.</w:t>
      </w:r>
    </w:p>
    <w:p w:rsidR="00274A48" w:rsidRPr="00391B5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274A48" w:rsidRDefault="00274A48" w:rsidP="00274A48">
      <w:pPr>
        <w:tabs>
          <w:tab w:val="num" w:pos="0"/>
          <w:tab w:val="left" w:pos="8647"/>
          <w:tab w:val="left" w:pos="10348"/>
        </w:tabs>
        <w:spacing w:after="0" w:line="240" w:lineRule="auto"/>
        <w:ind w:right="18"/>
        <w:rPr>
          <w:rFonts w:ascii="Century Gothic" w:eastAsia="Times New Roman" w:hAnsi="Century Gothic"/>
          <w:bCs/>
          <w:color w:val="000000"/>
          <w:spacing w:val="-1"/>
          <w:sz w:val="20"/>
          <w:szCs w:val="20"/>
        </w:rPr>
      </w:pPr>
    </w:p>
    <w:p w:rsidR="00912857" w:rsidRDefault="00912857"/>
    <w:sectPr w:rsidR="00912857" w:rsidSect="009128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274A48"/>
    <w:rsid w:val="00274A48"/>
    <w:rsid w:val="00912857"/>
    <w:rsid w:val="00BE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A4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A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afd</dc:creator>
  <cp:keywords/>
  <dc:description/>
  <cp:lastModifiedBy>afd</cp:lastModifiedBy>
  <cp:revision>2</cp:revision>
  <dcterms:created xsi:type="dcterms:W3CDTF">2014-05-22T08:31:00Z</dcterms:created>
  <dcterms:modified xsi:type="dcterms:W3CDTF">2014-05-22T08:31:00Z</dcterms:modified>
</cp:coreProperties>
</file>